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1B7B99" w:rsidRPr="001B7B99">
        <w:rPr>
          <w:rFonts w:ascii="Cambria" w:hAnsi="Cambria"/>
        </w:rPr>
        <w:t>31-26/03/13</w:t>
      </w:r>
    </w:p>
    <w:bookmarkEnd w:id="0"/>
    <w:bookmarkEnd w:id="1"/>
    <w:bookmarkEnd w:id="2"/>
    <w:bookmarkEnd w:id="3"/>
    <w:bookmarkEnd w:id="4"/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 xml:space="preserve">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2B0740" w:rsidRPr="002B0740">
        <w:rPr>
          <w:rFonts w:ascii="Cambria" w:hAnsi="Cambria"/>
        </w:rPr>
        <w:t>31-26/03/13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– </w:t>
      </w:r>
      <w:r w:rsidR="00882499" w:rsidRPr="0008161E">
        <w:rPr>
          <w:rFonts w:ascii="Cambria" w:hAnsi="Cambria"/>
          <w:sz w:val="24"/>
        </w:rPr>
        <w:t xml:space="preserve">выбор </w:t>
      </w:r>
      <w:r w:rsidR="0008161E" w:rsidRPr="0008161E">
        <w:rPr>
          <w:rFonts w:ascii="Cambria" w:hAnsi="Cambria"/>
          <w:sz w:val="24"/>
        </w:rPr>
        <w:t xml:space="preserve">поставщика на право поставки </w:t>
      </w:r>
      <w:r w:rsidR="002B0740">
        <w:rPr>
          <w:rFonts w:ascii="Cambria" w:hAnsi="Cambria"/>
          <w:sz w:val="24"/>
        </w:rPr>
        <w:t xml:space="preserve">четырех </w:t>
      </w:r>
      <w:r w:rsidR="0008161E" w:rsidRPr="0008161E">
        <w:rPr>
          <w:rFonts w:ascii="Cambria" w:hAnsi="Cambria"/>
          <w:sz w:val="24"/>
        </w:rPr>
        <w:t>бронеавтомобил</w:t>
      </w:r>
      <w:r w:rsidR="002B0740">
        <w:rPr>
          <w:rFonts w:ascii="Cambria" w:hAnsi="Cambria"/>
          <w:sz w:val="24"/>
        </w:rPr>
        <w:t>ей</w:t>
      </w:r>
      <w:r w:rsidR="0008161E" w:rsidRPr="0008161E">
        <w:rPr>
          <w:rFonts w:ascii="Cambria" w:hAnsi="Cambria"/>
          <w:sz w:val="24"/>
        </w:rPr>
        <w:t xml:space="preserve"> </w:t>
      </w:r>
      <w:r w:rsidR="006C0875" w:rsidRPr="0008161E">
        <w:rPr>
          <w:rFonts w:ascii="Cambria" w:hAnsi="Cambria"/>
          <w:sz w:val="24"/>
        </w:rPr>
        <w:t>для</w:t>
      </w:r>
      <w:r w:rsidR="006C0875" w:rsidRPr="006C0875">
        <w:rPr>
          <w:rFonts w:ascii="Cambria" w:hAnsi="Cambria"/>
          <w:sz w:val="24"/>
        </w:rPr>
        <w:t xml:space="preserve"> </w:t>
      </w:r>
      <w:r w:rsidR="00F04E22">
        <w:rPr>
          <w:rFonts w:ascii="Cambria" w:hAnsi="Cambria"/>
          <w:sz w:val="24"/>
        </w:rPr>
        <w:t>«</w:t>
      </w:r>
      <w:r w:rsidR="006C0875" w:rsidRPr="006C0875">
        <w:rPr>
          <w:rFonts w:ascii="Cambria" w:hAnsi="Cambria"/>
          <w:sz w:val="24"/>
        </w:rPr>
        <w:t>ТКБ</w:t>
      </w:r>
      <w:r w:rsidR="00F04E22">
        <w:rPr>
          <w:rFonts w:ascii="Cambria" w:hAnsi="Cambria"/>
          <w:sz w:val="24"/>
        </w:rPr>
        <w:t>»</w:t>
      </w:r>
      <w:r w:rsidR="006C0875" w:rsidRPr="006C0875">
        <w:rPr>
          <w:rFonts w:ascii="Cambria" w:hAnsi="Cambria"/>
          <w:sz w:val="24"/>
        </w:rPr>
        <w:t xml:space="preserve"> (ЗАО)</w:t>
      </w:r>
      <w:r w:rsidRPr="006C0875">
        <w:rPr>
          <w:rFonts w:ascii="Cambria" w:hAnsi="Cambria"/>
          <w:sz w:val="24"/>
        </w:rPr>
        <w:t>.</w:t>
      </w:r>
      <w:r w:rsidRPr="00AA498E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  <w:szCs w:val="22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AA498E" w:rsidTr="00DE04F7">
        <w:trPr>
          <w:trHeight w:val="330"/>
        </w:trPr>
        <w:tc>
          <w:tcPr>
            <w:tcW w:w="6804" w:type="dxa"/>
          </w:tcPr>
          <w:p w:rsidR="00DE04F7" w:rsidRPr="00AA498E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DE04F7" w:rsidRPr="00F900AA" w:rsidRDefault="00155672" w:rsidP="00310D52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lang w:val="en-US"/>
              </w:rPr>
              <w:t>8</w:t>
            </w:r>
            <w:r w:rsidR="002B0740">
              <w:rPr>
                <w:rFonts w:ascii="Cambria" w:hAnsi="Cambria"/>
              </w:rPr>
              <w:t>.03.2013</w:t>
            </w:r>
            <w:r w:rsidR="00310D52">
              <w:rPr>
                <w:rFonts w:ascii="Cambria" w:hAnsi="Cambria"/>
              </w:rPr>
              <w:t xml:space="preserve"> г.</w:t>
            </w:r>
          </w:p>
        </w:tc>
      </w:tr>
      <w:tr w:rsidR="008559B6" w:rsidRPr="00AA498E" w:rsidTr="00DE04F7">
        <w:trPr>
          <w:trHeight w:val="330"/>
        </w:trPr>
        <w:tc>
          <w:tcPr>
            <w:tcW w:w="6804" w:type="dxa"/>
          </w:tcPr>
          <w:p w:rsidR="008559B6" w:rsidRPr="00AA498E" w:rsidRDefault="008559B6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8559B6" w:rsidRPr="00F900AA" w:rsidRDefault="008559B6" w:rsidP="00FC0CF2">
            <w:pPr>
              <w:rPr>
                <w:rFonts w:ascii="Cambria" w:hAnsi="Cambria"/>
              </w:rPr>
            </w:pPr>
          </w:p>
          <w:p w:rsidR="008559B6" w:rsidRPr="00F900AA" w:rsidRDefault="008559B6" w:rsidP="002B0740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до 15:00  </w:t>
            </w:r>
            <w:r w:rsidR="00155672">
              <w:rPr>
                <w:rFonts w:ascii="Cambria" w:hAnsi="Cambria"/>
              </w:rPr>
              <w:t>0</w:t>
            </w:r>
            <w:r w:rsidR="00155672">
              <w:rPr>
                <w:rFonts w:ascii="Cambria" w:hAnsi="Cambria"/>
                <w:lang w:val="en-US"/>
              </w:rPr>
              <w:t>9</w:t>
            </w:r>
            <w:bookmarkStart w:id="6" w:name="_GoBack"/>
            <w:bookmarkEnd w:id="6"/>
            <w:r w:rsidRPr="00F900AA">
              <w:rPr>
                <w:rFonts w:ascii="Cambria" w:hAnsi="Cambria"/>
              </w:rPr>
              <w:t>.</w:t>
            </w:r>
            <w:r w:rsidR="002B0740"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 w:rsidR="002B0740"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8559B6" w:rsidRPr="00AA498E" w:rsidTr="00DE04F7">
        <w:trPr>
          <w:trHeight w:val="330"/>
        </w:trPr>
        <w:tc>
          <w:tcPr>
            <w:tcW w:w="6804" w:type="dxa"/>
          </w:tcPr>
          <w:p w:rsidR="008559B6" w:rsidRPr="00AA498E" w:rsidRDefault="008559B6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документов участника (Приложение 2</w:t>
            </w:r>
            <w:r>
              <w:rPr>
                <w:rFonts w:ascii="Cambria" w:hAnsi="Cambria"/>
                <w:sz w:val="24"/>
              </w:rPr>
              <w:t xml:space="preserve"> и Приложение 2 «а»</w:t>
            </w:r>
            <w:r w:rsidRPr="00AA498E">
              <w:rPr>
                <w:rFonts w:ascii="Cambria" w:hAnsi="Cambria"/>
                <w:sz w:val="24"/>
              </w:rPr>
              <w:t xml:space="preserve"> к Конкурсной документации)</w:t>
            </w:r>
          </w:p>
        </w:tc>
        <w:tc>
          <w:tcPr>
            <w:tcW w:w="2693" w:type="dxa"/>
            <w:vAlign w:val="center"/>
          </w:tcPr>
          <w:p w:rsidR="008559B6" w:rsidRPr="00F900AA" w:rsidRDefault="008559B6" w:rsidP="00FC0CF2">
            <w:pPr>
              <w:rPr>
                <w:rFonts w:ascii="Cambria" w:hAnsi="Cambria"/>
              </w:rPr>
            </w:pPr>
          </w:p>
          <w:p w:rsidR="008559B6" w:rsidRPr="00F900AA" w:rsidRDefault="002B0740" w:rsidP="002B0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16</w:t>
            </w:r>
            <w:r w:rsidR="008559B6" w:rsidRPr="00F900A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04</w:t>
            </w:r>
            <w:r w:rsidR="008559B6" w:rsidRPr="00F900AA">
              <w:rPr>
                <w:rFonts w:ascii="Cambria" w:hAnsi="Cambria"/>
              </w:rPr>
              <w:t>.201</w:t>
            </w:r>
            <w:r>
              <w:rPr>
                <w:rFonts w:ascii="Cambria" w:hAnsi="Cambria"/>
              </w:rPr>
              <w:t>3</w:t>
            </w:r>
            <w:r w:rsidR="008559B6" w:rsidRPr="00F900AA">
              <w:rPr>
                <w:rFonts w:ascii="Cambria" w:hAnsi="Cambria"/>
              </w:rPr>
              <w:t xml:space="preserve"> г.</w:t>
            </w:r>
          </w:p>
        </w:tc>
      </w:tr>
      <w:tr w:rsidR="008559B6" w:rsidRPr="00AA498E" w:rsidTr="00DE04F7">
        <w:trPr>
          <w:trHeight w:val="330"/>
        </w:trPr>
        <w:tc>
          <w:tcPr>
            <w:tcW w:w="6804" w:type="dxa"/>
          </w:tcPr>
          <w:p w:rsidR="008559B6" w:rsidRPr="00AA498E" w:rsidRDefault="008559B6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8559B6" w:rsidRPr="00F900AA" w:rsidRDefault="008559B6" w:rsidP="002B0740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до 15:00  </w:t>
            </w:r>
            <w:r>
              <w:rPr>
                <w:rFonts w:ascii="Cambria" w:hAnsi="Cambria"/>
              </w:rPr>
              <w:t>1</w:t>
            </w:r>
            <w:r w:rsidR="002B0740">
              <w:rPr>
                <w:rFonts w:ascii="Cambria" w:hAnsi="Cambria"/>
              </w:rPr>
              <w:t>6</w:t>
            </w:r>
            <w:r w:rsidRPr="00F900AA">
              <w:rPr>
                <w:rFonts w:ascii="Cambria" w:hAnsi="Cambria"/>
              </w:rPr>
              <w:t>.</w:t>
            </w:r>
            <w:r w:rsidR="002B0740"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 w:rsidR="002B0740"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8559B6" w:rsidRPr="00AA498E" w:rsidTr="00DE04F7">
        <w:trPr>
          <w:trHeight w:val="330"/>
        </w:trPr>
        <w:tc>
          <w:tcPr>
            <w:tcW w:w="6804" w:type="dxa"/>
          </w:tcPr>
          <w:p w:rsidR="008559B6" w:rsidRPr="00AA498E" w:rsidRDefault="008559B6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8559B6" w:rsidRPr="00F900AA" w:rsidRDefault="008559B6" w:rsidP="002B0740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 xml:space="preserve">до </w:t>
            </w:r>
            <w:r w:rsidR="002B0740">
              <w:rPr>
                <w:rFonts w:ascii="Cambria" w:hAnsi="Cambria"/>
              </w:rPr>
              <w:t>17</w:t>
            </w:r>
            <w:r w:rsidRPr="00F900AA">
              <w:rPr>
                <w:rFonts w:ascii="Cambria" w:hAnsi="Cambria"/>
              </w:rPr>
              <w:t>.</w:t>
            </w:r>
            <w:r w:rsidR="002B0740"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 w:rsidR="002B0740"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8559B6" w:rsidRPr="00AA498E" w:rsidTr="00DE04F7">
        <w:trPr>
          <w:trHeight w:val="330"/>
        </w:trPr>
        <w:tc>
          <w:tcPr>
            <w:tcW w:w="6804" w:type="dxa"/>
          </w:tcPr>
          <w:p w:rsidR="008559B6" w:rsidRPr="00AA498E" w:rsidRDefault="008559B6" w:rsidP="00D53736">
            <w:pPr>
              <w:pStyle w:val="afd"/>
              <w:rPr>
                <w:rFonts w:ascii="Cambria" w:hAnsi="Cambria"/>
                <w:sz w:val="24"/>
              </w:rPr>
            </w:pPr>
            <w:r w:rsidRPr="00AA498E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8559B6" w:rsidRPr="00F900AA" w:rsidRDefault="008559B6" w:rsidP="00FC0CF2">
            <w:pPr>
              <w:rPr>
                <w:rFonts w:ascii="Cambria" w:hAnsi="Cambria"/>
              </w:rPr>
            </w:pPr>
          </w:p>
          <w:p w:rsidR="008559B6" w:rsidRPr="00F900AA" w:rsidRDefault="008559B6" w:rsidP="002B0740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 xml:space="preserve">до </w:t>
            </w:r>
            <w:r w:rsidR="002B0740">
              <w:rPr>
                <w:rFonts w:ascii="Cambria" w:hAnsi="Cambria"/>
              </w:rPr>
              <w:t>22</w:t>
            </w:r>
            <w:r w:rsidRPr="00F900AA">
              <w:rPr>
                <w:rFonts w:ascii="Cambria" w:hAnsi="Cambria"/>
              </w:rPr>
              <w:t>.</w:t>
            </w:r>
            <w:r w:rsidR="002B0740">
              <w:rPr>
                <w:rFonts w:ascii="Cambria" w:hAnsi="Cambria"/>
              </w:rPr>
              <w:t>04.2013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 xml:space="preserve">109147, Москва, ул. </w:t>
      </w:r>
      <w:proofErr w:type="spellStart"/>
      <w:r w:rsidR="00AB11A2" w:rsidRPr="00AB11A2">
        <w:rPr>
          <w:rFonts w:ascii="Cambria" w:hAnsi="Cambria"/>
          <w:sz w:val="24"/>
        </w:rPr>
        <w:t>Воронцовская</w:t>
      </w:r>
      <w:proofErr w:type="spellEnd"/>
      <w:r w:rsidR="00AB11A2" w:rsidRPr="00AB11A2">
        <w:rPr>
          <w:rFonts w:ascii="Cambria" w:hAnsi="Cambria"/>
          <w:sz w:val="24"/>
        </w:rPr>
        <w:t>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A1446D" w:rsidRPr="008A00FC">
        <w:rPr>
          <w:rFonts w:ascii="Cambria" w:hAnsi="Cambria"/>
          <w:sz w:val="24"/>
        </w:rPr>
        <w:t>16</w:t>
      </w:r>
      <w:r w:rsidR="0008161E">
        <w:rPr>
          <w:rFonts w:ascii="Cambria" w:hAnsi="Cambria"/>
          <w:sz w:val="24"/>
        </w:rPr>
        <w:t>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Pr="0008161E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</w:t>
      </w:r>
      <w:r w:rsidRPr="0008161E">
        <w:rPr>
          <w:rFonts w:ascii="Cambria" w:hAnsi="Cambria"/>
          <w:sz w:val="24"/>
        </w:rPr>
        <w:t>проведения конкурса: Секретарь Тендерно</w:t>
      </w:r>
      <w:r w:rsidR="0064583E" w:rsidRPr="0008161E">
        <w:rPr>
          <w:rFonts w:ascii="Cambria" w:hAnsi="Cambria"/>
          <w:sz w:val="24"/>
        </w:rPr>
        <w:t>й</w:t>
      </w:r>
      <w:r w:rsidRPr="0008161E">
        <w:rPr>
          <w:rFonts w:ascii="Cambria" w:hAnsi="Cambria"/>
          <w:sz w:val="24"/>
        </w:rPr>
        <w:t xml:space="preserve"> Коми</w:t>
      </w:r>
      <w:r w:rsidR="0064583E" w:rsidRPr="0008161E">
        <w:rPr>
          <w:rFonts w:ascii="Cambria" w:hAnsi="Cambria"/>
          <w:sz w:val="24"/>
        </w:rPr>
        <w:t>ссии</w:t>
      </w:r>
      <w:r w:rsidR="0008161E" w:rsidRPr="0008161E">
        <w:rPr>
          <w:rFonts w:ascii="Cambria" w:hAnsi="Cambria"/>
          <w:sz w:val="24"/>
        </w:rPr>
        <w:t xml:space="preserve"> Ларина Елена Фаритовна</w:t>
      </w:r>
      <w:r w:rsidRPr="0008161E">
        <w:rPr>
          <w:rFonts w:ascii="Cambria" w:hAnsi="Cambria"/>
          <w:sz w:val="24"/>
        </w:rPr>
        <w:t>, тел. +7(495)-797-</w:t>
      </w:r>
      <w:r w:rsidR="00B40A85" w:rsidRPr="0008161E">
        <w:rPr>
          <w:rFonts w:ascii="Cambria" w:hAnsi="Cambria"/>
          <w:sz w:val="24"/>
        </w:rPr>
        <w:t>32</w:t>
      </w:r>
      <w:r w:rsidR="00987AAE" w:rsidRPr="0008161E">
        <w:rPr>
          <w:rFonts w:ascii="Cambria" w:hAnsi="Cambria"/>
          <w:sz w:val="24"/>
        </w:rPr>
        <w:t xml:space="preserve">-00, </w:t>
      </w:r>
      <w:r w:rsidRPr="0008161E">
        <w:rPr>
          <w:rFonts w:ascii="Cambria" w:hAnsi="Cambria"/>
          <w:sz w:val="24"/>
        </w:rPr>
        <w:t>доб.</w:t>
      </w:r>
      <w:r w:rsidR="0008161E" w:rsidRPr="0008161E">
        <w:rPr>
          <w:rFonts w:ascii="Cambria" w:hAnsi="Cambria"/>
          <w:sz w:val="24"/>
        </w:rPr>
        <w:t>1692</w:t>
      </w:r>
      <w:r w:rsidR="00987AAE" w:rsidRPr="0008161E">
        <w:rPr>
          <w:rFonts w:ascii="Cambria" w:hAnsi="Cambria"/>
          <w:sz w:val="24"/>
        </w:rPr>
        <w:t xml:space="preserve">, </w:t>
      </w:r>
      <w:r w:rsidRPr="0008161E">
        <w:rPr>
          <w:rFonts w:ascii="Cambria" w:hAnsi="Cambria"/>
          <w:sz w:val="24"/>
        </w:rPr>
        <w:t>адрес электронной почты</w:t>
      </w:r>
      <w:r w:rsidR="00987AAE" w:rsidRPr="0008161E">
        <w:rPr>
          <w:rFonts w:ascii="Cambria" w:hAnsi="Cambria"/>
          <w:sz w:val="24"/>
        </w:rPr>
        <w:t xml:space="preserve">: </w:t>
      </w:r>
      <w:r w:rsidR="00A1446D" w:rsidRPr="0008161E">
        <w:rPr>
          <w:rFonts w:ascii="Cambria" w:hAnsi="Cambria"/>
          <w:sz w:val="24"/>
        </w:rPr>
        <w:t xml:space="preserve"> </w:t>
      </w:r>
      <w:bookmarkEnd w:id="8"/>
      <w:r w:rsidR="00AB11A2" w:rsidRPr="0008161E">
        <w:rPr>
          <w:rFonts w:ascii="Cambria" w:hAnsi="Cambria"/>
          <w:sz w:val="24"/>
          <w:u w:val="single"/>
        </w:rPr>
        <w:t>Tender@transcapital.co</w:t>
      </w:r>
      <w:r w:rsidR="00AB11A2" w:rsidRPr="0008161E">
        <w:rPr>
          <w:rFonts w:ascii="Cambria" w:hAnsi="Cambria"/>
          <w:sz w:val="24"/>
          <w:u w:val="single"/>
          <w:lang w:val="en-US"/>
        </w:rPr>
        <w:t>m</w:t>
      </w:r>
      <w:r w:rsidR="00987AAE" w:rsidRPr="0008161E">
        <w:rPr>
          <w:rFonts w:ascii="Cambria" w:hAnsi="Cambria"/>
          <w:sz w:val="24"/>
        </w:rPr>
        <w:t>.</w:t>
      </w:r>
    </w:p>
    <w:p w:rsidR="00F2573F" w:rsidRPr="0008161E" w:rsidRDefault="001D70BD" w:rsidP="00F2573F">
      <w:pPr>
        <w:pStyle w:val="afd"/>
        <w:numPr>
          <w:ilvl w:val="0"/>
          <w:numId w:val="16"/>
        </w:numPr>
        <w:spacing w:before="120"/>
        <w:rPr>
          <w:rFonts w:ascii="Cambria" w:hAnsi="Cambria"/>
          <w:color w:val="FF0000"/>
          <w:sz w:val="22"/>
        </w:rPr>
      </w:pPr>
      <w:r w:rsidRPr="0008161E">
        <w:rPr>
          <w:rFonts w:ascii="Cambria" w:hAnsi="Cambria"/>
          <w:sz w:val="24"/>
        </w:rPr>
        <w:t xml:space="preserve">Уполномоченный сотрудник Банка по вопросам </w:t>
      </w:r>
      <w:r w:rsidRPr="0008161E">
        <w:rPr>
          <w:rFonts w:ascii="Cambria" w:hAnsi="Cambria"/>
          <w:b/>
          <w:sz w:val="24"/>
        </w:rPr>
        <w:t>разъяснения</w:t>
      </w:r>
      <w:r w:rsidR="002C4EB2" w:rsidRPr="0008161E">
        <w:rPr>
          <w:rFonts w:ascii="Cambria" w:hAnsi="Cambria"/>
          <w:b/>
          <w:sz w:val="24"/>
        </w:rPr>
        <w:t xml:space="preserve"> Спецификации оборудования</w:t>
      </w:r>
      <w:r w:rsidRPr="0008161E">
        <w:rPr>
          <w:rFonts w:ascii="Cambria" w:hAnsi="Cambria"/>
          <w:b/>
          <w:sz w:val="24"/>
        </w:rPr>
        <w:t xml:space="preserve"> </w:t>
      </w:r>
      <w:bookmarkStart w:id="9" w:name="_Ref202785668"/>
      <w:r w:rsidR="0008161E" w:rsidRPr="0008161E">
        <w:rPr>
          <w:rFonts w:ascii="Cambria" w:hAnsi="Cambria"/>
          <w:sz w:val="24"/>
        </w:rPr>
        <w:t xml:space="preserve">Начальник отдела транспорта Махров Олег Николаевич, тел. +7(495)-797-32-00, доб.1836, адрес </w:t>
      </w:r>
      <w:r w:rsidR="0008161E" w:rsidRPr="00AA498E">
        <w:rPr>
          <w:rFonts w:ascii="Cambria" w:hAnsi="Cambria"/>
          <w:sz w:val="24"/>
        </w:rPr>
        <w:t>электронной почты:</w:t>
      </w:r>
      <w:r w:rsidR="0008161E">
        <w:rPr>
          <w:rFonts w:ascii="Cambria" w:hAnsi="Cambria"/>
          <w:sz w:val="24"/>
        </w:rPr>
        <w:t xml:space="preserve"> </w:t>
      </w:r>
      <w:hyperlink r:id="rId9" w:history="1">
        <w:r w:rsidR="0008161E" w:rsidRPr="00176822">
          <w:rPr>
            <w:rStyle w:val="ab"/>
            <w:rFonts w:ascii="Cambria" w:hAnsi="Cambria"/>
            <w:sz w:val="24"/>
            <w:lang w:val="en-US"/>
          </w:rPr>
          <w:t>drivers</w:t>
        </w:r>
        <w:r w:rsidR="0008161E" w:rsidRPr="00176822">
          <w:rPr>
            <w:rStyle w:val="ab"/>
            <w:rFonts w:ascii="Cambria" w:hAnsi="Cambria"/>
            <w:sz w:val="24"/>
          </w:rPr>
          <w:t>@</w:t>
        </w:r>
        <w:proofErr w:type="spellStart"/>
        <w:r w:rsidR="0008161E" w:rsidRPr="00176822">
          <w:rPr>
            <w:rStyle w:val="ab"/>
            <w:rFonts w:ascii="Cambria" w:hAnsi="Cambria"/>
            <w:sz w:val="24"/>
            <w:lang w:val="en-US"/>
          </w:rPr>
          <w:t>transcapital</w:t>
        </w:r>
        <w:proofErr w:type="spellEnd"/>
        <w:r w:rsidR="0008161E" w:rsidRPr="00176822">
          <w:rPr>
            <w:rStyle w:val="ab"/>
            <w:rFonts w:ascii="Cambria" w:hAnsi="Cambria"/>
            <w:sz w:val="24"/>
          </w:rPr>
          <w:t>.</w:t>
        </w:r>
        <w:r w:rsidR="0008161E" w:rsidRPr="00176822">
          <w:rPr>
            <w:rStyle w:val="ab"/>
            <w:rFonts w:ascii="Cambria" w:hAnsi="Cambria"/>
            <w:sz w:val="24"/>
            <w:lang w:val="en-US"/>
          </w:rPr>
          <w:t>com</w:t>
        </w:r>
      </w:hyperlink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A1446D" w:rsidRPr="00F2573F">
        <w:rPr>
          <w:rFonts w:ascii="Cambria" w:hAnsi="Cambria"/>
          <w:sz w:val="24"/>
        </w:rPr>
        <w:t xml:space="preserve">Секретарь Тендерной Комиссии </w:t>
      </w:r>
      <w:r w:rsidR="0008161E">
        <w:rPr>
          <w:rFonts w:ascii="Cambria" w:hAnsi="Cambria"/>
          <w:sz w:val="24"/>
        </w:rPr>
        <w:t>Ларина Елена Фаритовна</w:t>
      </w:r>
      <w:r w:rsidR="00A1446D" w:rsidRPr="00F2573F">
        <w:rPr>
          <w:rFonts w:ascii="Cambria" w:hAnsi="Cambria"/>
          <w:sz w:val="24"/>
        </w:rPr>
        <w:t xml:space="preserve">, </w:t>
      </w:r>
      <w:r w:rsidR="0008161E">
        <w:rPr>
          <w:rFonts w:ascii="Cambria" w:hAnsi="Cambria"/>
          <w:sz w:val="24"/>
        </w:rPr>
        <w:t>тел. +7(495)-797-32-00, доб.1692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F2573F">
        <w:rPr>
          <w:rFonts w:ascii="Cambria" w:hAnsi="Cambria"/>
          <w:color w:val="0000FF"/>
          <w:sz w:val="24"/>
          <w:u w:val="single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F52782">
        <w:rPr>
          <w:rFonts w:ascii="Cambria" w:hAnsi="Cambria"/>
          <w:sz w:val="24"/>
        </w:rPr>
        <w:t>Авторизованный партнер</w:t>
      </w:r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A03475" w:rsidRPr="00F2022A">
        <w:rPr>
          <w:rFonts w:ascii="Cambria" w:hAnsi="Cambria"/>
          <w:sz w:val="24"/>
        </w:rPr>
        <w:t xml:space="preserve"> </w:t>
      </w:r>
      <w:hyperlink r:id="rId10" w:history="1">
        <w:r w:rsidR="006A0FE5" w:rsidRPr="00F2022A">
          <w:rPr>
            <w:sz w:val="24"/>
          </w:rPr>
          <w:t>3</w:t>
        </w:r>
      </w:hyperlink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410B1C" w:rsidRPr="006054D3">
          <w:rPr>
            <w:sz w:val="24"/>
          </w:rPr>
          <w:t>3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Тендерной документации.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4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9C7B85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9C7B85" w:rsidRPr="0008161E" w:rsidRDefault="009C7B85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08161E">
        <w:rPr>
          <w:rFonts w:asciiTheme="majorHAnsi" w:eastAsia="Times New Roman" w:hAnsiTheme="majorHAnsi" w:cs="TimesNewRomanPSMT"/>
          <w:sz w:val="24"/>
          <w:szCs w:val="24"/>
        </w:rPr>
        <w:t>Заключение договора о закупках проводится не позднее одного месяца с</w:t>
      </w:r>
      <w:r w:rsidR="001A565D" w:rsidRPr="0008161E">
        <w:rPr>
          <w:rFonts w:asciiTheme="majorHAnsi" w:eastAsia="Times New Roman" w:hAnsiTheme="majorHAnsi" w:cs="TimesNewRomanPSMT"/>
          <w:sz w:val="24"/>
          <w:szCs w:val="24"/>
        </w:rPr>
        <w:t>о</w:t>
      </w:r>
      <w:r w:rsidRPr="0008161E"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="001A565D" w:rsidRPr="0008161E">
        <w:rPr>
          <w:rFonts w:asciiTheme="majorHAnsi" w:eastAsia="Times New Roman" w:hAnsiTheme="majorHAnsi" w:cs="TimesNewRomanPSMT"/>
          <w:sz w:val="24"/>
          <w:szCs w:val="24"/>
        </w:rPr>
        <w:t>дня</w:t>
      </w:r>
      <w:r w:rsidRPr="0008161E">
        <w:rPr>
          <w:rFonts w:asciiTheme="majorHAnsi" w:eastAsia="Times New Roman" w:hAnsiTheme="majorHAnsi" w:cs="TimesNewRomanPSMT"/>
          <w:sz w:val="24"/>
          <w:szCs w:val="24"/>
        </w:rPr>
        <w:t xml:space="preserve"> объявления победителей Тендера.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Pr="00AA498E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543427" w:rsidRPr="00CD572A">
        <w:rPr>
          <w:rFonts w:ascii="Cambria" w:hAnsi="Cambria"/>
          <w:sz w:val="24"/>
        </w:rPr>
        <w:fldChar w:fldCharType="begin"/>
      </w:r>
      <w:r w:rsidR="00543427" w:rsidRPr="00CD572A">
        <w:rPr>
          <w:rFonts w:ascii="Cambria" w:hAnsi="Cambria"/>
          <w:sz w:val="24"/>
        </w:rPr>
        <w:instrText xml:space="preserve"> REF _Ref192585021 \r \h  \* MERGEFORMAT </w:instrText>
      </w:r>
      <w:r w:rsidR="00543427" w:rsidRPr="00CD572A">
        <w:rPr>
          <w:rFonts w:ascii="Cambria" w:hAnsi="Cambria"/>
          <w:sz w:val="24"/>
        </w:rPr>
      </w:r>
      <w:r w:rsidR="00543427" w:rsidRPr="00CD572A">
        <w:rPr>
          <w:rFonts w:ascii="Cambria" w:hAnsi="Cambria"/>
          <w:sz w:val="24"/>
        </w:rPr>
        <w:fldChar w:fldCharType="separate"/>
      </w:r>
      <w:r w:rsidR="00CD572A">
        <w:rPr>
          <w:rFonts w:ascii="Cambria" w:hAnsi="Cambria"/>
          <w:sz w:val="24"/>
        </w:rPr>
        <w:t>5.2</w:t>
      </w:r>
      <w:r w:rsidR="00543427" w:rsidRPr="00CD572A">
        <w:rPr>
          <w:rFonts w:ascii="Cambria" w:hAnsi="Cambria"/>
          <w:sz w:val="24"/>
        </w:rPr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5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543427">
        <w:fldChar w:fldCharType="begin"/>
      </w:r>
      <w:r w:rsidR="00543427">
        <w:instrText xml:space="preserve"> REF _Ref192585031 \r \h  \* MERGEFORMAT </w:instrText>
      </w:r>
      <w:r w:rsidR="00543427">
        <w:fldChar w:fldCharType="separate"/>
      </w:r>
      <w:r w:rsidRPr="00137746">
        <w:rPr>
          <w:rFonts w:ascii="Cambria" w:hAnsi="Cambria"/>
          <w:sz w:val="24"/>
        </w:rPr>
        <w:t>3.1.4</w:t>
      </w:r>
      <w:r w:rsidR="00543427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543427">
        <w:fldChar w:fldCharType="begin"/>
      </w:r>
      <w:r w:rsidR="00543427">
        <w:instrText xml:space="preserve"> REF _Ref202785922 \r \h  \* MERGEFORMAT </w:instrText>
      </w:r>
      <w:r w:rsidR="00543427">
        <w:fldChar w:fldCharType="separate"/>
      </w:r>
      <w:r w:rsidRPr="00137746">
        <w:t>4</w:t>
      </w:r>
      <w:r w:rsidR="00543427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</w:t>
      </w:r>
      <w:proofErr w:type="gramStart"/>
      <w:r w:rsidRPr="000B1306">
        <w:rPr>
          <w:rFonts w:ascii="Cambria" w:eastAsia="Arial Unicode MS" w:hAnsi="Cambria"/>
          <w:sz w:val="24"/>
          <w:szCs w:val="28"/>
          <w:u w:val="single"/>
        </w:rPr>
        <w:t>от</w:t>
      </w:r>
      <w:proofErr w:type="gramEnd"/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 указанного в разделе </w:t>
      </w:r>
      <w:r w:rsidR="00543427">
        <w:fldChar w:fldCharType="begin"/>
      </w:r>
      <w:r w:rsidR="00543427">
        <w:instrText xml:space="preserve"> REF _Ref192585722 \r \h  \* MERGEFORMAT </w:instrText>
      </w:r>
      <w:r w:rsidR="00543427">
        <w:fldChar w:fldCharType="separate"/>
      </w:r>
      <w:r w:rsidR="008C3B4C" w:rsidRPr="000B1306">
        <w:t>4</w:t>
      </w:r>
      <w:r w:rsidR="00543427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E22BFE" w:rsidRDefault="00E22BFE" w:rsidP="00E22BFE">
      <w:pPr>
        <w:pStyle w:val="a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Дополнительная информация</w:t>
      </w:r>
    </w:p>
    <w:p w:rsidR="00E22BFE" w:rsidRDefault="00E22BFE" w:rsidP="00E22BFE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Настоящий порядок участия в конкурсе не должен расцениваться в качестве объявления о проведении торгов или приглашения принять участие в торгах, а также не должен рассматриваться как оферта или приглашение делать оферты. Соответственно, статьи 437, 447-449 Гражданского кодекса Российской Федерации к проводимому ТКБ «ЗАО» отбору контрагентов не применяются. Банк оставляет за собой право по собственному усмотрению отказаться от принятия любого или всех предложений.</w:t>
      </w:r>
    </w:p>
    <w:p w:rsidR="00E22BFE" w:rsidRDefault="00E22BFE" w:rsidP="00E22BFE">
      <w:pPr>
        <w:pStyle w:val="a0"/>
        <w:numPr>
          <w:ilvl w:val="0"/>
          <w:numId w:val="0"/>
        </w:numPr>
        <w:ind w:left="375"/>
        <w:rPr>
          <w:rFonts w:ascii="Cambria" w:hAnsi="Cambria"/>
          <w:sz w:val="24"/>
        </w:rPr>
      </w:pPr>
    </w:p>
    <w:p w:rsidR="00E22BFE" w:rsidRPr="00E22BFE" w:rsidRDefault="00E22BFE" w:rsidP="00E22BFE">
      <w:pPr>
        <w:pStyle w:val="a0"/>
        <w:numPr>
          <w:ilvl w:val="1"/>
          <w:numId w:val="40"/>
        </w:numPr>
        <w:rPr>
          <w:rFonts w:ascii="Cambria" w:hAnsi="Cambria"/>
          <w:sz w:val="24"/>
        </w:rPr>
      </w:pPr>
      <w:r w:rsidRPr="00E22BFE">
        <w:rPr>
          <w:rFonts w:ascii="Cambria" w:hAnsi="Cambria"/>
          <w:sz w:val="24"/>
        </w:rPr>
        <w:t>В случае</w:t>
      </w:r>
      <w:proofErr w:type="gramStart"/>
      <w:r w:rsidRPr="00E22BFE">
        <w:rPr>
          <w:rFonts w:ascii="Cambria" w:hAnsi="Cambria"/>
          <w:sz w:val="24"/>
        </w:rPr>
        <w:t>,</w:t>
      </w:r>
      <w:proofErr w:type="gramEnd"/>
      <w:r w:rsidRPr="00E22BFE">
        <w:rPr>
          <w:rFonts w:ascii="Cambria" w:hAnsi="Cambria"/>
          <w:sz w:val="24"/>
        </w:rPr>
        <w:t xml:space="preserve"> если Участник, конкурсная заявка которого была признана выигравшей, не подпишет договор по форме предложенной Банком, или не выполнит другие условия, указанные в конкурсной документации, конкурсная заявка такого Участника отклоняется. В этом случае Банк определяет новую </w:t>
      </w:r>
      <w:r w:rsidRPr="00E22BFE">
        <w:rPr>
          <w:rFonts w:ascii="Cambria" w:hAnsi="Cambria"/>
          <w:sz w:val="24"/>
        </w:rPr>
        <w:lastRenderedPageBreak/>
        <w:t>выигравшую конкурсную заявку повторно из числа прочих участников конкурса, либо проводит новый конкурс.</w:t>
      </w:r>
    </w:p>
    <w:p w:rsidR="00E22BFE" w:rsidRDefault="00E22BFE" w:rsidP="001D70BD">
      <w:pPr>
        <w:widowControl w:val="0"/>
        <w:jc w:val="center"/>
        <w:rPr>
          <w:rFonts w:ascii="Cambria" w:hAnsi="Cambria"/>
          <w:b/>
        </w:rPr>
      </w:pP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BD17F5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D70BD" w:rsidRPr="00AA498E" w:rsidRDefault="001D70BD" w:rsidP="001D70BD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</w:p>
    <w:p w:rsidR="001D70BD" w:rsidRPr="009B13CF" w:rsidRDefault="001D70BD" w:rsidP="009B13CF">
      <w:pPr>
        <w:numPr>
          <w:ilvl w:val="1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Предметом конкурса является</w:t>
      </w:r>
      <w:r w:rsidR="0008371E">
        <w:rPr>
          <w:rFonts w:ascii="Cambria" w:hAnsi="Cambria"/>
        </w:rPr>
        <w:t xml:space="preserve"> </w:t>
      </w:r>
      <w:r w:rsidR="0008371E" w:rsidRPr="00F900AA">
        <w:rPr>
          <w:rFonts w:ascii="Cambria" w:hAnsi="Cambria"/>
        </w:rPr>
        <w:t xml:space="preserve">выбор поставщика </w:t>
      </w:r>
      <w:r w:rsidR="0008161E" w:rsidRPr="0008161E">
        <w:rPr>
          <w:rFonts w:ascii="Cambria" w:hAnsi="Cambria"/>
        </w:rPr>
        <w:t xml:space="preserve">выбор поставщика на право поставки </w:t>
      </w:r>
      <w:r w:rsidR="00A53F25">
        <w:rPr>
          <w:rFonts w:ascii="Cambria" w:hAnsi="Cambria"/>
        </w:rPr>
        <w:t>четырех бронеавтомобилей</w:t>
      </w:r>
      <w:r w:rsidR="0008161E" w:rsidRPr="0008161E">
        <w:rPr>
          <w:rFonts w:ascii="Cambria" w:hAnsi="Cambria"/>
        </w:rPr>
        <w:t xml:space="preserve"> </w:t>
      </w:r>
      <w:r w:rsidR="009B13CF" w:rsidRPr="0008161E">
        <w:rPr>
          <w:rFonts w:ascii="Cambria" w:hAnsi="Cambria"/>
        </w:rPr>
        <w:t>для ТКБ (ЗАО)</w:t>
      </w:r>
      <w:r w:rsidR="0053560A" w:rsidRPr="0008161E">
        <w:rPr>
          <w:rFonts w:ascii="Cambria" w:hAnsi="Cambria"/>
        </w:rPr>
        <w:t>,</w:t>
      </w:r>
      <w:r w:rsidR="0053560A">
        <w:t xml:space="preserve"> </w:t>
      </w:r>
      <w:r w:rsidR="009B13CF">
        <w:t>согласно</w:t>
      </w:r>
      <w:r w:rsidR="0008161E">
        <w:t xml:space="preserve"> </w:t>
      </w:r>
      <w:r w:rsidR="009B13CF">
        <w:t xml:space="preserve"> спецификации </w:t>
      </w:r>
      <w:r w:rsidR="0053560A" w:rsidRPr="00D4381D">
        <w:t xml:space="preserve">в </w:t>
      </w:r>
      <w:r w:rsidR="00D4381D" w:rsidRPr="00D4381D">
        <w:t>П</w:t>
      </w:r>
      <w:r w:rsidR="0008161E">
        <w:t xml:space="preserve">риложении </w:t>
      </w:r>
      <w:r w:rsidR="005703BD" w:rsidRPr="00D4381D">
        <w:t>5</w:t>
      </w:r>
      <w:r w:rsidR="005703BD">
        <w:t>.</w:t>
      </w:r>
    </w:p>
    <w:p w:rsidR="00220A7D" w:rsidRDefault="00220A7D" w:rsidP="00220A7D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 w:rsidR="0008371E">
        <w:rPr>
          <w:rFonts w:ascii="Cambria" w:hAnsi="Cambria"/>
        </w:rPr>
        <w:t>:</w:t>
      </w:r>
    </w:p>
    <w:p w:rsidR="0008161E" w:rsidRPr="00F66AD7" w:rsidRDefault="0008161E" w:rsidP="0008161E">
      <w:pPr>
        <w:numPr>
          <w:ilvl w:val="2"/>
          <w:numId w:val="37"/>
        </w:numPr>
        <w:spacing w:before="120" w:after="120"/>
        <w:rPr>
          <w:rFonts w:ascii="Cambria" w:hAnsi="Cambria"/>
        </w:rPr>
      </w:pPr>
      <w:r>
        <w:rPr>
          <w:rFonts w:ascii="Cambria" w:hAnsi="Cambria"/>
        </w:rPr>
        <w:t xml:space="preserve">Гарантийные обязательства по выполненным работам и установленному оборудованию </w:t>
      </w:r>
      <w:r w:rsidRPr="00F66AD7">
        <w:rPr>
          <w:rFonts w:ascii="Cambria" w:hAnsi="Cambria"/>
        </w:rPr>
        <w:t>от 2 лет (без ограничения пробега);</w:t>
      </w:r>
    </w:p>
    <w:p w:rsidR="0008161E" w:rsidRPr="00147862" w:rsidRDefault="0008161E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4E4525">
        <w:rPr>
          <w:rFonts w:ascii="Cambria" w:hAnsi="Cambria"/>
        </w:rPr>
        <w:t xml:space="preserve">Фиксированные цены на выполнение работ в течение всего срока </w:t>
      </w:r>
      <w:r>
        <w:rPr>
          <w:rFonts w:ascii="Cambria" w:hAnsi="Cambria"/>
        </w:rPr>
        <w:t xml:space="preserve">действия </w:t>
      </w:r>
      <w:r w:rsidRPr="004E4525">
        <w:rPr>
          <w:rFonts w:ascii="Cambria" w:hAnsi="Cambria"/>
        </w:rPr>
        <w:t>договора</w:t>
      </w:r>
      <w:r>
        <w:rPr>
          <w:rFonts w:ascii="Cambria" w:hAnsi="Cambria"/>
        </w:rPr>
        <w:t>;</w:t>
      </w:r>
    </w:p>
    <w:p w:rsidR="00147862" w:rsidRPr="00147862" w:rsidRDefault="00147862" w:rsidP="00147862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147862">
        <w:rPr>
          <w:rFonts w:ascii="Cambria" w:hAnsi="Cambria"/>
        </w:rPr>
        <w:t>Срок изготовления бронеавтомобиля не более 40 рабочих дней</w:t>
      </w:r>
      <w:r w:rsidRPr="00F66AD7">
        <w:rPr>
          <w:rFonts w:ascii="Cambria" w:hAnsi="Cambria"/>
        </w:rPr>
        <w:t>;</w:t>
      </w:r>
    </w:p>
    <w:p w:rsidR="0008161E" w:rsidRDefault="00F04E22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>
        <w:rPr>
          <w:rFonts w:ascii="Cambria" w:hAnsi="Cambria"/>
        </w:rPr>
        <w:t xml:space="preserve">Порядок оплаты: 50% предоплата, </w:t>
      </w:r>
      <w:r w:rsidR="0008161E">
        <w:rPr>
          <w:rFonts w:ascii="Cambria" w:hAnsi="Cambria"/>
        </w:rPr>
        <w:t>50</w:t>
      </w:r>
      <w:r>
        <w:rPr>
          <w:rFonts w:ascii="Cambria" w:hAnsi="Cambria"/>
        </w:rPr>
        <w:t xml:space="preserve">% по факту </w:t>
      </w:r>
      <w:r w:rsidR="00D06474">
        <w:rPr>
          <w:rFonts w:ascii="Cambria" w:hAnsi="Cambria"/>
        </w:rPr>
        <w:t xml:space="preserve">готовности </w:t>
      </w:r>
      <w:r>
        <w:rPr>
          <w:rFonts w:ascii="Cambria" w:hAnsi="Cambria"/>
        </w:rPr>
        <w:t>бронеавтомобил</w:t>
      </w:r>
      <w:r w:rsidR="00D06474">
        <w:rPr>
          <w:rFonts w:ascii="Cambria" w:hAnsi="Cambria"/>
        </w:rPr>
        <w:t>я</w:t>
      </w:r>
      <w:r>
        <w:rPr>
          <w:rFonts w:ascii="Cambria" w:hAnsi="Cambria"/>
        </w:rPr>
        <w:t>.</w:t>
      </w:r>
    </w:p>
    <w:p w:rsidR="0008161E" w:rsidRDefault="0008161E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4E4525">
        <w:rPr>
          <w:rFonts w:ascii="Cambria" w:hAnsi="Cambria"/>
        </w:rPr>
        <w:t>Наличие службы контроля качества/клиентского сервиса</w:t>
      </w:r>
      <w:r>
        <w:rPr>
          <w:rFonts w:ascii="Cambria" w:hAnsi="Cambria"/>
        </w:rPr>
        <w:t>;</w:t>
      </w:r>
    </w:p>
    <w:p w:rsidR="0008161E" w:rsidRDefault="0008161E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>
        <w:rPr>
          <w:rFonts w:ascii="Cambria" w:hAnsi="Cambria"/>
        </w:rPr>
        <w:t>Опыт работы на рынке не менее 2</w:t>
      </w:r>
      <w:r w:rsidRPr="004E4525">
        <w:rPr>
          <w:rFonts w:ascii="Cambria" w:hAnsi="Cambria"/>
        </w:rPr>
        <w:t xml:space="preserve"> лет, наличие ресурсной и технологической базы</w:t>
      </w:r>
      <w:r>
        <w:rPr>
          <w:rFonts w:ascii="Cambria" w:hAnsi="Cambria"/>
        </w:rPr>
        <w:t>;</w:t>
      </w:r>
    </w:p>
    <w:p w:rsidR="0008161E" w:rsidRPr="00BD17F5" w:rsidRDefault="0008161E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C27FC1">
        <w:rPr>
          <w:rFonts w:ascii="Cambria" w:hAnsi="Cambria"/>
        </w:rPr>
        <w:t>Квалифицированный персонал, наличие сертификатов</w:t>
      </w:r>
      <w:r w:rsidR="00BD17F5">
        <w:rPr>
          <w:rFonts w:ascii="Cambria" w:hAnsi="Cambria"/>
          <w:lang w:val="en-US"/>
        </w:rPr>
        <w:t>;</w:t>
      </w:r>
    </w:p>
    <w:p w:rsidR="00BD17F5" w:rsidRDefault="00BD17F5" w:rsidP="0008161E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>
        <w:rPr>
          <w:rFonts w:ascii="Cambria" w:hAnsi="Cambria"/>
        </w:rPr>
        <w:t xml:space="preserve">Предпочтительно включение в стоимость услуг по </w:t>
      </w:r>
      <w:proofErr w:type="spellStart"/>
      <w:r>
        <w:rPr>
          <w:rFonts w:ascii="Cambria" w:hAnsi="Cambria"/>
        </w:rPr>
        <w:t>брендированию</w:t>
      </w:r>
      <w:proofErr w:type="spellEnd"/>
      <w:r>
        <w:rPr>
          <w:rFonts w:ascii="Cambria" w:hAnsi="Cambria"/>
        </w:rPr>
        <w:t xml:space="preserve"> бронеавтомобилей  (оклейка по предоставленному банком макету).</w:t>
      </w: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</w:rPr>
        <w:lastRenderedPageBreak/>
        <w:t xml:space="preserve">                         </w:t>
      </w:r>
      <w:r w:rsidRPr="00AA498E">
        <w:rPr>
          <w:rFonts w:ascii="Cambria" w:hAnsi="Cambria"/>
          <w:sz w:val="20"/>
        </w:rPr>
        <w:t>Приложение 2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BD17F5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29" w:name="_Ref203381329"/>
      <w:bookmarkEnd w:id="24"/>
      <w:bookmarkEnd w:id="25"/>
      <w:bookmarkEnd w:id="26"/>
      <w:bookmarkEnd w:id="27"/>
      <w:bookmarkEnd w:id="28"/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08161E">
        <w:rPr>
          <w:rFonts w:ascii="Cambria" w:hAnsi="Cambria"/>
          <w:b w:val="0"/>
          <w:sz w:val="20"/>
        </w:rPr>
        <w:t xml:space="preserve">№ </w:t>
      </w:r>
      <w:r w:rsidR="00BD17F5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BD17F5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1-__/__/10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D03E96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D06474">
        <w:rPr>
          <w:rFonts w:ascii="Cambria" w:hAnsi="Cambria"/>
          <w:sz w:val="20"/>
          <w:szCs w:val="20"/>
        </w:rPr>
        <w:t>2013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D03E96" w:rsidRPr="00BD17F5">
        <w:rPr>
          <w:rFonts w:ascii="Cambria" w:hAnsi="Cambria"/>
          <w:b w:val="0"/>
          <w:sz w:val="20"/>
        </w:rPr>
        <w:t>31-26/03/13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52" w:rsidRDefault="00310D52" w:rsidP="001D70BD">
      <w:r>
        <w:separator/>
      </w:r>
    </w:p>
  </w:endnote>
  <w:endnote w:type="continuationSeparator" w:id="0">
    <w:p w:rsidR="00310D52" w:rsidRDefault="00310D52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52" w:rsidRDefault="00310D52" w:rsidP="001D70BD">
      <w:r>
        <w:separator/>
      </w:r>
    </w:p>
  </w:footnote>
  <w:footnote w:type="continuationSeparator" w:id="0">
    <w:p w:rsidR="00310D52" w:rsidRDefault="00310D52" w:rsidP="001D70BD">
      <w:r>
        <w:continuationSeparator/>
      </w:r>
    </w:p>
  </w:footnote>
  <w:footnote w:id="1">
    <w:p w:rsidR="00310D52" w:rsidRDefault="00310D52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5CACBBE8"/>
    <w:lvl w:ilvl="0" w:tplc="6756CA7C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2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E4494B"/>
    <w:multiLevelType w:val="multilevel"/>
    <w:tmpl w:val="2B222B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 w:val="0"/>
      </w:rPr>
    </w:lvl>
  </w:abstractNum>
  <w:abstractNum w:abstractNumId="24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20"/>
  </w:num>
  <w:num w:numId="3">
    <w:abstractNumId w:val="1"/>
  </w:num>
  <w:num w:numId="4">
    <w:abstractNumId w:val="25"/>
  </w:num>
  <w:num w:numId="5">
    <w:abstractNumId w:val="27"/>
  </w:num>
  <w:num w:numId="6">
    <w:abstractNumId w:val="24"/>
  </w:num>
  <w:num w:numId="7">
    <w:abstractNumId w:val="35"/>
  </w:num>
  <w:num w:numId="8">
    <w:abstractNumId w:val="0"/>
  </w:num>
  <w:num w:numId="9">
    <w:abstractNumId w:val="22"/>
  </w:num>
  <w:num w:numId="10">
    <w:abstractNumId w:val="10"/>
  </w:num>
  <w:num w:numId="11">
    <w:abstractNumId w:val="16"/>
  </w:num>
  <w:num w:numId="12">
    <w:abstractNumId w:val="15"/>
  </w:num>
  <w:num w:numId="13">
    <w:abstractNumId w:val="33"/>
  </w:num>
  <w:num w:numId="14">
    <w:abstractNumId w:val="37"/>
  </w:num>
  <w:num w:numId="15">
    <w:abstractNumId w:val="12"/>
  </w:num>
  <w:num w:numId="16">
    <w:abstractNumId w:val="2"/>
  </w:num>
  <w:num w:numId="17">
    <w:abstractNumId w:val="36"/>
  </w:num>
  <w:num w:numId="18">
    <w:abstractNumId w:val="26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6"/>
  </w:num>
  <w:num w:numId="27">
    <w:abstractNumId w:val="30"/>
  </w:num>
  <w:num w:numId="28">
    <w:abstractNumId w:val="4"/>
  </w:num>
  <w:num w:numId="29">
    <w:abstractNumId w:val="18"/>
  </w:num>
  <w:num w:numId="30">
    <w:abstractNumId w:val="7"/>
  </w:num>
  <w:num w:numId="31">
    <w:abstractNumId w:val="1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1"/>
  </w:num>
  <w:num w:numId="35">
    <w:abstractNumId w:val="19"/>
  </w:num>
  <w:num w:numId="36">
    <w:abstractNumId w:val="29"/>
  </w:num>
  <w:num w:numId="37">
    <w:abstractNumId w:val="3"/>
  </w:num>
  <w:num w:numId="38">
    <w:abstractNumId w:val="8"/>
  </w:num>
  <w:num w:numId="39">
    <w:abstractNumId w:val="2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5289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61E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862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672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5D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B7B99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C48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0740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52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6BC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6EB7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9B6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B87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C7B85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3F25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7F5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1A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3E96"/>
    <w:rsid w:val="00D058AF"/>
    <w:rsid w:val="00D05D6A"/>
    <w:rsid w:val="00D06474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BFE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E22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548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nder@transcapital.com" TargetMode="Externa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ivers@transcapital.com" TargetMode="External"/><Relationship Id="rId14" Type="http://schemas.openxmlformats.org/officeDocument/2006/relationships/hyperlink" Target="http://www.transcapital.com/about/tender_committ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25C7-0201-4AF0-93FB-6B21AC97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2802</Words>
  <Characters>22280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25032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5</cp:revision>
  <cp:lastPrinted>2010-09-15T11:33:00Z</cp:lastPrinted>
  <dcterms:created xsi:type="dcterms:W3CDTF">2013-03-26T13:14:00Z</dcterms:created>
  <dcterms:modified xsi:type="dcterms:W3CDTF">2013-03-28T07:37:00Z</dcterms:modified>
</cp:coreProperties>
</file>